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5CC" w:rsidRPr="00D61563" w:rsidRDefault="009B45CC" w:rsidP="009B45CC">
      <w:pPr>
        <w:rPr>
          <w:rFonts w:asciiTheme="majorBidi" w:hAnsiTheme="majorBidi" w:cstheme="majorBidi"/>
          <w:b/>
          <w:sz w:val="24"/>
          <w:szCs w:val="24"/>
        </w:rPr>
      </w:pPr>
      <w:r w:rsidRPr="00D61563">
        <w:rPr>
          <w:rFonts w:asciiTheme="majorBidi" w:hAnsiTheme="majorBidi" w:cstheme="majorBidi"/>
          <w:b/>
          <w:sz w:val="24"/>
          <w:szCs w:val="24"/>
        </w:rPr>
        <w:t>République Algérienne Démocratique Populaire</w:t>
      </w:r>
    </w:p>
    <w:p w:rsidR="009B45CC" w:rsidRPr="00D61563" w:rsidRDefault="009B45CC" w:rsidP="009B45CC">
      <w:pPr>
        <w:ind w:left="2832" w:firstLine="708"/>
        <w:rPr>
          <w:rFonts w:asciiTheme="majorBidi" w:hAnsiTheme="majorBidi" w:cstheme="majorBidi"/>
          <w:b/>
          <w:sz w:val="24"/>
          <w:szCs w:val="24"/>
        </w:rPr>
      </w:pPr>
      <w:r w:rsidRPr="00D61563">
        <w:rPr>
          <w:rFonts w:asciiTheme="majorBidi" w:hAnsiTheme="majorBidi" w:cstheme="majorBidi"/>
          <w:b/>
          <w:sz w:val="24"/>
          <w:szCs w:val="24"/>
        </w:rPr>
        <w:t xml:space="preserve">Ministère de </w:t>
      </w:r>
      <w:proofErr w:type="gramStart"/>
      <w:r w:rsidRPr="00D61563">
        <w:rPr>
          <w:rFonts w:asciiTheme="majorBidi" w:hAnsiTheme="majorBidi" w:cstheme="majorBidi"/>
          <w:b/>
          <w:sz w:val="24"/>
          <w:szCs w:val="24"/>
        </w:rPr>
        <w:t>l’ Education</w:t>
      </w:r>
      <w:proofErr w:type="gramEnd"/>
      <w:r w:rsidRPr="00D61563">
        <w:rPr>
          <w:rFonts w:asciiTheme="majorBidi" w:hAnsiTheme="majorBidi" w:cstheme="majorBidi"/>
          <w:b/>
          <w:sz w:val="24"/>
          <w:szCs w:val="24"/>
        </w:rPr>
        <w:t xml:space="preserve"> National </w:t>
      </w:r>
    </w:p>
    <w:p w:rsidR="009B45CC" w:rsidRPr="00D61563" w:rsidRDefault="009B45CC" w:rsidP="009B45CC">
      <w:pPr>
        <w:rPr>
          <w:rFonts w:asciiTheme="majorBidi" w:hAnsiTheme="majorBidi" w:cstheme="majorBidi"/>
          <w:b/>
          <w:sz w:val="24"/>
          <w:szCs w:val="24"/>
        </w:rPr>
      </w:pPr>
      <w:r w:rsidRPr="00D61563">
        <w:rPr>
          <w:rFonts w:asciiTheme="majorBidi" w:hAnsiTheme="majorBidi" w:cstheme="majorBidi"/>
          <w:b/>
          <w:sz w:val="24"/>
          <w:szCs w:val="24"/>
        </w:rPr>
        <w:t>CEM Lotfi Tizi-Ouzou</w:t>
      </w:r>
      <w:r w:rsidRPr="00D61563">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D61563">
        <w:rPr>
          <w:rFonts w:asciiTheme="majorBidi" w:hAnsiTheme="majorBidi" w:cstheme="majorBidi"/>
          <w:b/>
          <w:sz w:val="24"/>
          <w:szCs w:val="24"/>
        </w:rPr>
        <w:t>Année scolaire </w:t>
      </w:r>
      <w:proofErr w:type="gramStart"/>
      <w:r w:rsidRPr="00D61563">
        <w:rPr>
          <w:rFonts w:asciiTheme="majorBidi" w:hAnsiTheme="majorBidi" w:cstheme="majorBidi"/>
          <w:b/>
          <w:sz w:val="24"/>
          <w:szCs w:val="24"/>
        </w:rPr>
        <w:t>:2018</w:t>
      </w:r>
      <w:proofErr w:type="gramEnd"/>
      <w:r w:rsidRPr="00D61563">
        <w:rPr>
          <w:rFonts w:asciiTheme="majorBidi" w:hAnsiTheme="majorBidi" w:cstheme="majorBidi"/>
          <w:b/>
          <w:sz w:val="24"/>
          <w:szCs w:val="24"/>
        </w:rPr>
        <w:t> /2019</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b/>
          <w:sz w:val="24"/>
          <w:szCs w:val="24"/>
        </w:rPr>
        <w:t>Niveau : 2Am                                                                   Durée : 1 Heure</w:t>
      </w:r>
      <w:r w:rsidRPr="00D61563">
        <w:rPr>
          <w:rFonts w:asciiTheme="majorBidi" w:hAnsiTheme="majorBidi" w:cstheme="majorBidi"/>
          <w:sz w:val="24"/>
          <w:szCs w:val="24"/>
        </w:rPr>
        <w:t xml:space="preserve"> </w:t>
      </w:r>
    </w:p>
    <w:p w:rsidR="009B45CC" w:rsidRPr="00D61563" w:rsidRDefault="009B45CC" w:rsidP="009B45CC">
      <w:pPr>
        <w:jc w:val="center"/>
        <w:rPr>
          <w:rFonts w:asciiTheme="majorBidi" w:hAnsiTheme="majorBidi" w:cstheme="majorBidi"/>
          <w:b/>
          <w:sz w:val="24"/>
          <w:szCs w:val="24"/>
          <w:u w:val="single"/>
        </w:rPr>
      </w:pPr>
      <w:r w:rsidRPr="00D61563">
        <w:rPr>
          <w:rFonts w:asciiTheme="majorBidi" w:hAnsiTheme="majorBidi" w:cstheme="majorBidi"/>
          <w:b/>
          <w:sz w:val="24"/>
          <w:szCs w:val="24"/>
          <w:u w:val="single"/>
        </w:rPr>
        <w:t>Devoir de français n°1 du premier trimestre</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Texte :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D61563">
        <w:rPr>
          <w:rFonts w:asciiTheme="majorBidi" w:hAnsiTheme="majorBidi" w:cstheme="majorBidi"/>
          <w:sz w:val="24"/>
          <w:szCs w:val="24"/>
        </w:rPr>
        <w:t xml:space="preserve">La graine magique </w:t>
      </w:r>
    </w:p>
    <w:p w:rsidR="009B45CC" w:rsidRPr="00D61563" w:rsidRDefault="009B45CC" w:rsidP="009B45CC">
      <w:pPr>
        <w:spacing w:after="0"/>
        <w:ind w:firstLine="708"/>
        <w:jc w:val="both"/>
        <w:rPr>
          <w:rFonts w:asciiTheme="majorBidi" w:hAnsiTheme="majorBidi" w:cstheme="majorBidi"/>
          <w:sz w:val="24"/>
          <w:szCs w:val="24"/>
        </w:rPr>
      </w:pPr>
      <w:r w:rsidRPr="00D61563">
        <w:rPr>
          <w:rFonts w:asciiTheme="majorBidi" w:hAnsiTheme="majorBidi" w:cstheme="majorBidi"/>
          <w:sz w:val="24"/>
          <w:szCs w:val="24"/>
        </w:rPr>
        <w:t>Il était une fois, une reine qui avait une petite fille forte laide. En voyant ses yeux tous petits, sa grande bouche, son teint semé de tâches rousses, la pauvre maman pensait : « Cette fille ne sera animée par personne, car elle est trop laide. »</w:t>
      </w:r>
    </w:p>
    <w:p w:rsidR="009B45CC" w:rsidRPr="00D61563" w:rsidRDefault="009B45CC" w:rsidP="009B45CC">
      <w:pPr>
        <w:spacing w:after="0"/>
        <w:ind w:firstLine="708"/>
        <w:jc w:val="both"/>
        <w:rPr>
          <w:rFonts w:asciiTheme="majorBidi" w:hAnsiTheme="majorBidi" w:cstheme="majorBidi"/>
          <w:sz w:val="24"/>
          <w:szCs w:val="24"/>
        </w:rPr>
      </w:pPr>
      <w:r w:rsidRPr="00D61563">
        <w:rPr>
          <w:rFonts w:asciiTheme="majorBidi" w:hAnsiTheme="majorBidi" w:cstheme="majorBidi"/>
          <w:sz w:val="24"/>
          <w:szCs w:val="24"/>
        </w:rPr>
        <w:t>Or, une fée, passant dans le jardin, vit la reine qui pleurait. Elle l’interrogea et quand elle connut son chagrin, elle sourit et dit : « Tenez, voici une graine que vous mettrez sur le cœur de votre fillette, elle entrera dans son cœur et y donnera des fleurs qui la feront aimer de tout le monde. »</w:t>
      </w:r>
    </w:p>
    <w:p w:rsidR="009B45CC" w:rsidRPr="00D61563" w:rsidRDefault="009B45CC" w:rsidP="009B45CC">
      <w:pPr>
        <w:spacing w:after="0"/>
        <w:ind w:firstLine="708"/>
        <w:jc w:val="both"/>
        <w:rPr>
          <w:rFonts w:asciiTheme="majorBidi" w:hAnsiTheme="majorBidi" w:cstheme="majorBidi"/>
          <w:sz w:val="24"/>
          <w:szCs w:val="24"/>
        </w:rPr>
      </w:pPr>
      <w:r w:rsidRPr="00D61563">
        <w:rPr>
          <w:rFonts w:asciiTheme="majorBidi" w:hAnsiTheme="majorBidi" w:cstheme="majorBidi"/>
          <w:sz w:val="24"/>
          <w:szCs w:val="24"/>
        </w:rPr>
        <w:t xml:space="preserve">La reine fit ce que la fée lui a recommandé. La graine entra peu à peu dans le cœur de la princesse .La jeune fille grandit ; à mesure que les fleurs s’épanouissaient, elle devenait chaque jour plus aimable. Tout le monde </w:t>
      </w:r>
      <w:r w:rsidRPr="00D61563">
        <w:rPr>
          <w:rFonts w:asciiTheme="majorBidi" w:hAnsiTheme="majorBidi" w:cstheme="majorBidi"/>
          <w:b/>
          <w:sz w:val="24"/>
          <w:szCs w:val="24"/>
          <w:u w:val="single"/>
        </w:rPr>
        <w:t>l’</w:t>
      </w:r>
      <w:r w:rsidRPr="00D61563">
        <w:rPr>
          <w:rFonts w:asciiTheme="majorBidi" w:hAnsiTheme="majorBidi" w:cstheme="majorBidi"/>
          <w:sz w:val="24"/>
          <w:szCs w:val="24"/>
        </w:rPr>
        <w:t>aimait. Personne ne remarquait ses yeux ni sa bouche, on disait seulement : « Comme elle a un beau regard, un doux sourire ». La reine alla remercier la fée qui lui dit : « Bonne reine, la fleur qui est dans le cœur de votre fille, c’est la bonté qui la fait aimer de tous. Un visage n’est jamais laid quand on voit un bon cœur au travers. »</w:t>
      </w:r>
    </w:p>
    <w:p w:rsidR="009B45CC" w:rsidRPr="00D61563" w:rsidRDefault="009B45CC" w:rsidP="009B45CC">
      <w:pPr>
        <w:spacing w:after="0"/>
        <w:ind w:left="5664" w:firstLine="708"/>
        <w:rPr>
          <w:rFonts w:asciiTheme="majorBidi" w:hAnsiTheme="majorBidi" w:cstheme="majorBidi"/>
          <w:b/>
          <w:sz w:val="24"/>
          <w:szCs w:val="24"/>
        </w:rPr>
      </w:pPr>
      <w:r w:rsidRPr="00D61563">
        <w:rPr>
          <w:rFonts w:asciiTheme="majorBidi" w:hAnsiTheme="majorBidi" w:cstheme="majorBidi"/>
          <w:b/>
          <w:sz w:val="24"/>
          <w:szCs w:val="24"/>
        </w:rPr>
        <w:t xml:space="preserve">Conte d’Andersen    </w:t>
      </w:r>
    </w:p>
    <w:p w:rsidR="009B45CC" w:rsidRPr="00D61563" w:rsidRDefault="009B45CC" w:rsidP="009B45CC">
      <w:pPr>
        <w:spacing w:after="0"/>
        <w:jc w:val="both"/>
        <w:rPr>
          <w:rFonts w:asciiTheme="majorBidi" w:hAnsiTheme="majorBidi" w:cstheme="majorBidi"/>
          <w:sz w:val="24"/>
          <w:szCs w:val="24"/>
        </w:rPr>
      </w:pPr>
      <w:r w:rsidRPr="00D61563">
        <w:rPr>
          <w:rFonts w:asciiTheme="majorBidi" w:hAnsiTheme="majorBidi" w:cstheme="majorBidi"/>
          <w:b/>
          <w:sz w:val="24"/>
          <w:szCs w:val="24"/>
          <w:u w:val="single"/>
        </w:rPr>
        <w:t>I-Compréhension de l’écrit</w:t>
      </w:r>
      <w:r w:rsidRPr="00D61563">
        <w:rPr>
          <w:rFonts w:asciiTheme="majorBidi" w:hAnsiTheme="majorBidi" w:cstheme="majorBidi"/>
          <w:sz w:val="24"/>
          <w:szCs w:val="24"/>
        </w:rPr>
        <w:t> : 13 points</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1-Choisis la bonne réponse.         1</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Ce texte est de type : Narratif    /   explicatif     / informatif</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2-Qui sont les personnages de ce texte ?      1</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3- Où et quand se déroule l’histoire ?              1</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4- Réponds par « vrai » ou « faux </w:t>
      </w:r>
      <w:proofErr w:type="gramStart"/>
      <w:r w:rsidRPr="00D61563">
        <w:rPr>
          <w:rFonts w:asciiTheme="majorBidi" w:hAnsiTheme="majorBidi" w:cstheme="majorBidi"/>
          <w:sz w:val="24"/>
          <w:szCs w:val="24"/>
        </w:rPr>
        <w:t>» .</w:t>
      </w:r>
      <w:proofErr w:type="gramEnd"/>
      <w:r w:rsidRPr="00D61563">
        <w:rPr>
          <w:rFonts w:asciiTheme="majorBidi" w:hAnsiTheme="majorBidi" w:cstheme="majorBidi"/>
          <w:sz w:val="24"/>
          <w:szCs w:val="24"/>
        </w:rPr>
        <w:t xml:space="preserve">            1 ,5</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-La petite fille était aimée de tous.</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-A mesure qu’elle grandissait, elle devenait de plus en plus aimable.</w:t>
      </w:r>
    </w:p>
    <w:p w:rsidR="009B45CC" w:rsidRPr="00D61563" w:rsidRDefault="009B45CC" w:rsidP="009B45CC">
      <w:pPr>
        <w:jc w:val="both"/>
        <w:rPr>
          <w:rFonts w:asciiTheme="majorBidi" w:hAnsiTheme="majorBidi" w:cstheme="majorBidi"/>
          <w:sz w:val="24"/>
          <w:szCs w:val="24"/>
        </w:rPr>
      </w:pPr>
      <w:r w:rsidRPr="00D61563">
        <w:rPr>
          <w:rFonts w:asciiTheme="majorBidi" w:hAnsiTheme="majorBidi" w:cstheme="majorBidi"/>
          <w:sz w:val="24"/>
          <w:szCs w:val="24"/>
        </w:rPr>
        <w:t xml:space="preserve">- La reine était malheureuse.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5- Que remet la fée à la reine pour que sa fille soit aimée de tout le monde ?    1</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6-A qui renvoie le pronom personnel souligné ?      1</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Tout le monde</w:t>
      </w:r>
      <w:r w:rsidRPr="00D61563">
        <w:rPr>
          <w:rFonts w:asciiTheme="majorBidi" w:hAnsiTheme="majorBidi" w:cstheme="majorBidi"/>
          <w:i/>
          <w:sz w:val="24"/>
          <w:szCs w:val="24"/>
        </w:rPr>
        <w:t xml:space="preserve"> </w:t>
      </w:r>
      <w:r w:rsidRPr="00D61563">
        <w:rPr>
          <w:rFonts w:asciiTheme="majorBidi" w:hAnsiTheme="majorBidi" w:cstheme="majorBidi"/>
          <w:b/>
          <w:i/>
          <w:sz w:val="24"/>
          <w:szCs w:val="24"/>
          <w:u w:val="single"/>
        </w:rPr>
        <w:t>l</w:t>
      </w:r>
      <w:r w:rsidRPr="00D61563">
        <w:rPr>
          <w:rFonts w:asciiTheme="majorBidi" w:hAnsiTheme="majorBidi" w:cstheme="majorBidi"/>
          <w:i/>
          <w:sz w:val="24"/>
          <w:szCs w:val="24"/>
        </w:rPr>
        <w:t>’aimait</w:t>
      </w:r>
      <w:r w:rsidRPr="00D61563">
        <w:rPr>
          <w:rFonts w:asciiTheme="majorBidi" w:hAnsiTheme="majorBidi" w:cstheme="majorBidi"/>
          <w:sz w:val="24"/>
          <w:szCs w:val="24"/>
        </w:rPr>
        <w:t xml:space="preserve">. »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lastRenderedPageBreak/>
        <w:t>7- Relève du texte : a- la formule d’ouverture      0,5</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                                    b- deux mots de la même famille 1,5</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                                    c- un complément circonstanciel de lieu </w:t>
      </w:r>
      <w:proofErr w:type="gramStart"/>
      <w:r w:rsidRPr="00D61563">
        <w:rPr>
          <w:rFonts w:asciiTheme="majorBidi" w:hAnsiTheme="majorBidi" w:cstheme="majorBidi"/>
          <w:sz w:val="24"/>
          <w:szCs w:val="24"/>
        </w:rPr>
        <w:t>( C.C.L</w:t>
      </w:r>
      <w:proofErr w:type="gramEnd"/>
      <w:r w:rsidRPr="00D61563">
        <w:rPr>
          <w:rFonts w:asciiTheme="majorBidi" w:hAnsiTheme="majorBidi" w:cstheme="majorBidi"/>
          <w:sz w:val="24"/>
          <w:szCs w:val="24"/>
        </w:rPr>
        <w:t>) 0,5</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8- Mets les verbes entre parenthèse à l’imparfait de </w:t>
      </w:r>
      <w:proofErr w:type="gramStart"/>
      <w:r w:rsidRPr="00D61563">
        <w:rPr>
          <w:rFonts w:asciiTheme="majorBidi" w:hAnsiTheme="majorBidi" w:cstheme="majorBidi"/>
          <w:sz w:val="24"/>
          <w:szCs w:val="24"/>
        </w:rPr>
        <w:t>l’indicatif .</w:t>
      </w:r>
      <w:proofErr w:type="gramEnd"/>
      <w:r w:rsidRPr="00D61563">
        <w:rPr>
          <w:rFonts w:asciiTheme="majorBidi" w:hAnsiTheme="majorBidi" w:cstheme="majorBidi"/>
          <w:sz w:val="24"/>
          <w:szCs w:val="24"/>
        </w:rPr>
        <w:t xml:space="preserve">  2</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La graine </w:t>
      </w:r>
      <w:proofErr w:type="gramStart"/>
      <w:r w:rsidRPr="00D61563">
        <w:rPr>
          <w:rFonts w:asciiTheme="majorBidi" w:hAnsiTheme="majorBidi" w:cstheme="majorBidi"/>
          <w:sz w:val="24"/>
          <w:szCs w:val="24"/>
        </w:rPr>
        <w:t>( entrer</w:t>
      </w:r>
      <w:proofErr w:type="gramEnd"/>
      <w:r w:rsidRPr="00D61563">
        <w:rPr>
          <w:rFonts w:asciiTheme="majorBidi" w:hAnsiTheme="majorBidi" w:cstheme="majorBidi"/>
          <w:sz w:val="24"/>
          <w:szCs w:val="24"/>
        </w:rPr>
        <w:t>)  peu à peu dans le cœur de la princesse et la ( faire) aimer de tous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9- Complète :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-A mesure que les fleurs </w:t>
      </w:r>
      <w:proofErr w:type="gramStart"/>
      <w:r w:rsidRPr="00D61563">
        <w:rPr>
          <w:rFonts w:asciiTheme="majorBidi" w:hAnsiTheme="majorBidi" w:cstheme="majorBidi"/>
          <w:sz w:val="24"/>
          <w:szCs w:val="24"/>
        </w:rPr>
        <w:t>s’épanouissaient ,</w:t>
      </w:r>
      <w:proofErr w:type="gramEnd"/>
      <w:r w:rsidRPr="00D61563">
        <w:rPr>
          <w:rFonts w:asciiTheme="majorBidi" w:hAnsiTheme="majorBidi" w:cstheme="majorBidi"/>
          <w:sz w:val="24"/>
          <w:szCs w:val="24"/>
        </w:rPr>
        <w:t xml:space="preserve"> la jeune fille devenait chaque jour plus aimable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-A mesure que la fleur </w:t>
      </w:r>
      <w:proofErr w:type="gramStart"/>
      <w:r w:rsidRPr="00D61563">
        <w:rPr>
          <w:rFonts w:asciiTheme="majorBidi" w:hAnsiTheme="majorBidi" w:cstheme="majorBidi"/>
          <w:sz w:val="24"/>
          <w:szCs w:val="24"/>
        </w:rPr>
        <w:t>…………………………….,</w:t>
      </w:r>
      <w:proofErr w:type="gramEnd"/>
      <w:r w:rsidRPr="00D61563">
        <w:rPr>
          <w:rFonts w:asciiTheme="majorBidi" w:hAnsiTheme="majorBidi" w:cstheme="majorBidi"/>
          <w:sz w:val="24"/>
          <w:szCs w:val="24"/>
        </w:rPr>
        <w:t xml:space="preserve"> les jeunes filles …………………..Chaque jour plus ……………………….</w:t>
      </w:r>
    </w:p>
    <w:p w:rsidR="009B45CC" w:rsidRPr="00D61563" w:rsidRDefault="009B45CC" w:rsidP="009B45CC">
      <w:pPr>
        <w:rPr>
          <w:rFonts w:asciiTheme="majorBidi" w:hAnsiTheme="majorBidi" w:cstheme="majorBidi"/>
          <w:b/>
          <w:sz w:val="24"/>
          <w:szCs w:val="24"/>
          <w:u w:val="single"/>
        </w:rPr>
      </w:pPr>
      <w:r w:rsidRPr="00D61563">
        <w:rPr>
          <w:rFonts w:asciiTheme="majorBidi" w:hAnsiTheme="majorBidi" w:cstheme="majorBidi"/>
          <w:b/>
          <w:sz w:val="24"/>
          <w:szCs w:val="24"/>
          <w:u w:val="single"/>
        </w:rPr>
        <w:t>II-Production écrite : 7points</w:t>
      </w:r>
    </w:p>
    <w:p w:rsidR="009B45CC" w:rsidRPr="00D61563" w:rsidRDefault="009B45CC" w:rsidP="009B45CC">
      <w:pPr>
        <w:ind w:firstLine="708"/>
        <w:rPr>
          <w:rFonts w:asciiTheme="majorBidi" w:hAnsiTheme="majorBidi" w:cstheme="majorBidi"/>
          <w:sz w:val="24"/>
          <w:szCs w:val="24"/>
        </w:rPr>
      </w:pPr>
      <w:bookmarkStart w:id="0" w:name="_GoBack"/>
      <w:bookmarkEnd w:id="0"/>
      <w:r w:rsidRPr="00D61563">
        <w:rPr>
          <w:rFonts w:asciiTheme="majorBidi" w:hAnsiTheme="majorBidi" w:cstheme="majorBidi"/>
          <w:sz w:val="24"/>
          <w:szCs w:val="24"/>
        </w:rPr>
        <w:t xml:space="preserve">Ta grand-mère vous a raconté un conte( à toi et à ton frère ).  Le </w:t>
      </w:r>
      <w:proofErr w:type="gramStart"/>
      <w:r w:rsidRPr="00D61563">
        <w:rPr>
          <w:rFonts w:asciiTheme="majorBidi" w:hAnsiTheme="majorBidi" w:cstheme="majorBidi"/>
          <w:sz w:val="24"/>
          <w:szCs w:val="24"/>
        </w:rPr>
        <w:t>lendemain ,</w:t>
      </w:r>
      <w:proofErr w:type="gramEnd"/>
      <w:r w:rsidRPr="00D61563">
        <w:rPr>
          <w:rFonts w:asciiTheme="majorBidi" w:hAnsiTheme="majorBidi" w:cstheme="majorBidi"/>
          <w:sz w:val="24"/>
          <w:szCs w:val="24"/>
        </w:rPr>
        <w:t xml:space="preserve"> ton frère a oublié le début de l’histoire . </w:t>
      </w:r>
    </w:p>
    <w:p w:rsidR="009B45CC" w:rsidRPr="00D61563" w:rsidRDefault="009B45CC" w:rsidP="009B45CC">
      <w:pPr>
        <w:rPr>
          <w:rFonts w:asciiTheme="majorBidi" w:hAnsiTheme="majorBidi" w:cstheme="majorBidi"/>
          <w:sz w:val="24"/>
          <w:szCs w:val="24"/>
        </w:rPr>
      </w:pPr>
      <w:r w:rsidRPr="00D61563">
        <w:rPr>
          <w:rFonts w:asciiTheme="majorBidi" w:hAnsiTheme="majorBidi" w:cstheme="majorBidi"/>
          <w:sz w:val="24"/>
          <w:szCs w:val="24"/>
        </w:rPr>
        <w:t xml:space="preserve">Rédige la situation initiale pour l’aider à se rappeler du </w:t>
      </w:r>
      <w:proofErr w:type="gramStart"/>
      <w:r w:rsidRPr="00D61563">
        <w:rPr>
          <w:rFonts w:asciiTheme="majorBidi" w:hAnsiTheme="majorBidi" w:cstheme="majorBidi"/>
          <w:sz w:val="24"/>
          <w:szCs w:val="24"/>
        </w:rPr>
        <w:t>conte .</w:t>
      </w:r>
      <w:proofErr w:type="gramEnd"/>
    </w:p>
    <w:p w:rsidR="00017900" w:rsidRDefault="009B45CC"/>
    <w:sectPr w:rsidR="000179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17"/>
    <w:rsid w:val="003A3F3A"/>
    <w:rsid w:val="00405296"/>
    <w:rsid w:val="00704817"/>
    <w:rsid w:val="009B45C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8F2B5E-77BE-4878-BF00-3817DADF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5CC"/>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2415</Characters>
  <Application>Microsoft Office Word</Application>
  <DocSecurity>0</DocSecurity>
  <Lines>20</Lines>
  <Paragraphs>5</Paragraphs>
  <ScaleCrop>false</ScaleCrop>
  <Company>Toshiba</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2019-02-27T19:26:00Z</dcterms:created>
  <dcterms:modified xsi:type="dcterms:W3CDTF">2019-02-27T19:27:00Z</dcterms:modified>
</cp:coreProperties>
</file>